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64CF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default"/>
          <w:lang w:val="en-US"/>
        </w:rPr>
        <w:t>ids_sdk_harmony</w:t>
      </w:r>
      <w:r>
        <w:rPr>
          <w:rFonts w:hint="eastAsia"/>
          <w:lang w:val="en-US" w:eastAsia="zh-CN"/>
        </w:rPr>
        <w:t>集成与使用说明</w:t>
      </w:r>
    </w:p>
    <w:p w14:paraId="0995B684">
      <w:pPr>
        <w:pStyle w:val="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内容说明</w:t>
      </w:r>
    </w:p>
    <w:p w14:paraId="4DA62782"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解压ids_sdk_harmony_1.0.0</w:t>
      </w:r>
      <w:r>
        <w:rPr>
          <w:rFonts w:hint="default"/>
          <w:sz w:val="24"/>
          <w:szCs w:val="24"/>
          <w:lang w:val="en-US" w:eastAsia="zh-CN"/>
        </w:rPr>
        <w:t>.zip</w:t>
      </w:r>
      <w:r>
        <w:rPr>
          <w:rFonts w:hint="eastAsia"/>
          <w:sz w:val="24"/>
          <w:szCs w:val="24"/>
          <w:lang w:val="en-US" w:eastAsia="zh-CN"/>
        </w:rPr>
        <w:t>，得到ids_sdk_harmony_1.0.0：</w:t>
      </w:r>
    </w:p>
    <w:p w14:paraId="50D58475">
      <w:pPr>
        <w:numPr>
          <w:numId w:val="0"/>
        </w:numPr>
      </w:pPr>
      <w:r>
        <w:drawing>
          <wp:inline distT="0" distB="0" distL="114300" distR="114300">
            <wp:extent cx="5269230" cy="935355"/>
            <wp:effectExtent l="0" t="0" r="13970" b="444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F08BB">
      <w:pPr>
        <w:numPr>
          <w:numId w:val="0"/>
        </w:numPr>
        <w:rPr>
          <w:rFonts w:hint="default"/>
          <w:lang w:val="en-US" w:eastAsia="zh-CN"/>
        </w:rPr>
      </w:pPr>
    </w:p>
    <w:p w14:paraId="2AE03A96">
      <w:pPr>
        <w:pStyle w:val="4"/>
        <w:numPr>
          <w:ilvl w:val="0"/>
          <w:numId w:val="1"/>
        </w:numPr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集成</w:t>
      </w:r>
    </w:p>
    <w:p w14:paraId="67BF8C7B"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将 </w:t>
      </w:r>
      <w:r>
        <w:rPr>
          <w:rFonts w:hint="default"/>
          <w:sz w:val="24"/>
          <w:szCs w:val="24"/>
          <w:lang w:val="en-US" w:eastAsia="zh-CN"/>
        </w:rPr>
        <w:t xml:space="preserve">/lib/IDSLibrary.har </w:t>
      </w:r>
      <w:r>
        <w:rPr>
          <w:rFonts w:hint="eastAsia"/>
          <w:sz w:val="24"/>
          <w:szCs w:val="24"/>
          <w:lang w:val="en-US" w:eastAsia="zh-CN"/>
        </w:rPr>
        <w:t>放入工程中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 xml:space="preserve">（比如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entry/src/main/lib/IDSLibrary.har</w: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）</w:t>
      </w:r>
    </w:p>
    <w:p w14:paraId="0AE35146">
      <w:pPr>
        <w:pStyle w:val="5"/>
        <w:keepNext w:val="0"/>
        <w:keepLines w:val="0"/>
        <w:widowControl/>
        <w:suppressLineNumbers w:val="0"/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2、工程或模块的</w: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oh-package.json5的dependencies中引入IDSLibrary.har：</w: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 xml:space="preserve">    "dependencies": {</w: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 xml:space="preserve">        "ids-library": "file:./src/main/ets/lib/IDSLibrary.har"</w: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 xml:space="preserve">    }</w:t>
      </w:r>
    </w:p>
    <w:p w14:paraId="411C38A5">
      <w:pPr>
        <w:pStyle w:val="5"/>
        <w:keepNext w:val="0"/>
        <w:keepLines w:val="0"/>
        <w:widowControl/>
        <w:suppressLineNumbers w:val="0"/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 xml:space="preserve">、终端中执行 </w: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ohpm install</w:t>
      </w:r>
    </w:p>
    <w:p w14:paraId="3422E2CF">
      <w:pPr>
        <w:pStyle w:val="5"/>
        <w:keepNext w:val="0"/>
        <w:keepLines w:val="0"/>
        <w:widowControl/>
        <w:suppressLineNumbers w:val="0"/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 w14:paraId="5EB4714C">
      <w:pPr>
        <w:pStyle w:val="4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b/>
          <w:lang w:val="en-US" w:eastAsia="zh-CN"/>
        </w:rPr>
        <w:t>使用</w:t>
      </w:r>
    </w:p>
    <w:p w14:paraId="20EFEE09">
      <w:pPr>
        <w:pStyle w:val="5"/>
        <w:keepNext w:val="0"/>
        <w:keepLines w:val="0"/>
        <w:widowControl/>
        <w:suppressLineNumbers w:val="0"/>
        <w:jc w:val="left"/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</w: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业务代码中引入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IDSLibrary</w: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：</w:t>
      </w:r>
    </w:p>
    <w:p w14:paraId="3CA7DD56">
      <w:pPr>
        <w:pStyle w:val="5"/>
        <w:keepNext w:val="0"/>
        <w:keepLines w:val="0"/>
        <w:widowControl/>
        <w:suppressLineNumbers w:val="0"/>
        <w:jc w:val="left"/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import { IDSService } from 'ids-library';</w:t>
      </w:r>
    </w:p>
    <w:p w14:paraId="2A1BC404"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业务代码中使用IDSLibrary:</w:t>
      </w:r>
    </w:p>
    <w:p w14:paraId="4A810DA2">
      <w:pPr>
        <w:pStyle w:val="5"/>
        <w:keepNext w:val="0"/>
        <w:keepLines w:val="0"/>
        <w:widowControl/>
        <w:suppressLineNumbers w:val="0"/>
        <w:ind w:left="1140" w:leftChars="200" w:hanging="720" w:hangingChars="300"/>
        <w:jc w:val="left"/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IDSService.getInstance().startWithService("https://xxx.yyy.com/authserver", "8s0d8f0sd08", "sdjflskdjfls233242")</w:t>
      </w:r>
    </w:p>
    <w:p w14:paraId="05F79AEA">
      <w:pPr>
        <w:pStyle w:val="5"/>
        <w:keepNext w:val="0"/>
        <w:keepLines w:val="0"/>
        <w:widowControl/>
        <w:suppressLineNumbers w:val="0"/>
        <w:ind w:left="1140" w:leftChars="200" w:hanging="720" w:hangingChars="300"/>
        <w:jc w:val="left"/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 w14:paraId="71E0676C">
      <w:pPr>
        <w:pStyle w:val="5"/>
        <w:keepNext w:val="0"/>
        <w:keepLines w:val="0"/>
        <w:widowControl/>
        <w:suppressLineNumbers w:val="0"/>
        <w:ind w:left="1140" w:leftChars="200" w:hanging="720" w:hangingChars="300"/>
        <w:jc w:val="left"/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 w14:paraId="0221AA4C">
      <w:pPr>
        <w:pStyle w:val="4"/>
        <w:numPr>
          <w:ilvl w:val="0"/>
          <w:numId w:val="1"/>
        </w:numPr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接口说明</w:t>
      </w:r>
    </w:p>
    <w:p w14:paraId="33D1B324">
      <w:pPr>
        <w:rPr>
          <w:rFonts w:hint="default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提供的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所有接口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请参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 xml:space="preserve">见 </w: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IDSLibrary.har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 xml:space="preserve">的 </w:t>
      </w:r>
      <w:r>
        <w:rPr>
          <w:rFonts w:hint="default" w:cstheme="minorBidi"/>
          <w:kern w:val="2"/>
          <w:sz w:val="24"/>
          <w:szCs w:val="24"/>
          <w:lang w:val="en-US" w:eastAsia="zh-CN" w:bidi="ar-SA"/>
        </w:rPr>
        <w:t xml:space="preserve">package/src/main/ets/output/IDSService.d.ets 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，每个接口加了说明，可按需使用：</w:t>
      </w:r>
    </w:p>
    <w:p w14:paraId="442A3428">
      <w:pPr>
        <w:rPr>
          <w:rFonts w:hint="default" w:cstheme="minorBidi"/>
          <w:kern w:val="2"/>
          <w:sz w:val="24"/>
          <w:szCs w:val="24"/>
          <w:lang w:val="en-US" w:eastAsia="zh-CN" w:bidi="ar-SA"/>
        </w:rPr>
      </w:pPr>
      <w:r>
        <w:drawing>
          <wp:inline distT="0" distB="0" distL="114300" distR="114300">
            <wp:extent cx="5269230" cy="3848735"/>
            <wp:effectExtent l="0" t="0" r="13970" b="1206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84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F2E35">
      <w:pPr>
        <w:pStyle w:val="5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 w:ascii="SF Mono" w:hAnsi="SF Mono" w:eastAsia="SF Mono" w:cs="SF Mono"/>
          <w:color w:val="A9B7C6"/>
          <w:sz w:val="21"/>
          <w:szCs w:val="21"/>
          <w:shd w:val="clear" w:fill="2B2B2B"/>
          <w:lang w:val="en-US"/>
        </w:rPr>
      </w:pPr>
    </w:p>
    <w:p w14:paraId="475DD245">
      <w:pPr>
        <w:rPr>
          <w:rFonts w:hint="default"/>
          <w:lang w:val="en-US" w:eastAsia="zh-CN"/>
        </w:rPr>
      </w:pPr>
    </w:p>
    <w:p w14:paraId="68E1A561">
      <w:pPr>
        <w:numPr>
          <w:numId w:val="0"/>
        </w:numPr>
        <w:ind w:left="5040" w:leftChars="0" w:firstLine="420" w:firstLineChars="0"/>
        <w:jc w:val="right"/>
        <w:rPr>
          <w:rFonts w:hint="default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default"/>
          <w:sz w:val="24"/>
          <w:szCs w:val="24"/>
          <w:lang w:val="en-US" w:eastAsia="zh-CN"/>
        </w:rPr>
        <w:t>2025-08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SF Mono">
    <w:panose1 w:val="020B0009000002000000"/>
    <w:charset w:val="00"/>
    <w:family w:val="auto"/>
    <w:pitch w:val="default"/>
    <w:sig w:usb0="A10002EF" w:usb1="5000A14B" w:usb2="00000000" w:usb3="00000000" w:csb0="2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DE5642"/>
    <w:multiLevelType w:val="singleLevel"/>
    <w:tmpl w:val="FFDE564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F7E5AC8"/>
    <w:multiLevelType w:val="singleLevel"/>
    <w:tmpl w:val="7F7E5AC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C746956"/>
    <w:rsid w:val="3DEFB653"/>
    <w:rsid w:val="58FDA5A2"/>
    <w:rsid w:val="5EF7BD32"/>
    <w:rsid w:val="63DCF5F0"/>
    <w:rsid w:val="67DE090C"/>
    <w:rsid w:val="6FFCBFC1"/>
    <w:rsid w:val="7BBF188A"/>
    <w:rsid w:val="BF54BF00"/>
    <w:rsid w:val="D4B72FC2"/>
    <w:rsid w:val="D5FB6FA1"/>
    <w:rsid w:val="E33DD8F8"/>
    <w:rsid w:val="ECFFADD2"/>
    <w:rsid w:val="EEBF85C9"/>
    <w:rsid w:val="EEEE16A8"/>
    <w:rsid w:val="EFFDD4E0"/>
    <w:rsid w:val="F7DB2983"/>
    <w:rsid w:val="FB6F556E"/>
    <w:rsid w:val="FC746956"/>
    <w:rsid w:val="FF3EEE63"/>
    <w:rsid w:val="FFC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Office_12.1.22218.22218_F1E327BC-269C-435d-A152-05C5408002CA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2025-08-06T19:12:00Z</dcterms:created>
  <dc:creator>刀刀</dc:creator>
  <cp:lastModifiedBy>刀刀</cp:lastModifiedBy>
  <dcterms:modified xsi:type="dcterms:W3CDTF">2025-08-06T16:12:43Z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2052-12.1.22218.22218</vt:lpwstr>
  </property>
  <property fmtid="{D5CDD505-2E9C-101B-9397-08002B2CF9AE}" pid="3" name="ICV">
    <vt:lpwstr>6FB149EB4E411D3E25C8926882D309F8_41</vt:lpwstr>
  </property>
</Properties>
</file>